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1401"/>
        <w:tblW w:w="13603" w:type="dxa"/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6095"/>
        <w:gridCol w:w="3941"/>
        <w:gridCol w:w="28"/>
      </w:tblGrid>
      <w:tr w:rsidR="0005457E" w:rsidTr="007979A5">
        <w:trPr>
          <w:gridAfter w:val="1"/>
          <w:wAfter w:w="28" w:type="dxa"/>
          <w:trHeight w:val="697"/>
        </w:trPr>
        <w:tc>
          <w:tcPr>
            <w:tcW w:w="13575" w:type="dxa"/>
            <w:gridSpan w:val="4"/>
            <w:shd w:val="clear" w:color="auto" w:fill="DBE5F1" w:themeFill="accent1" w:themeFillTint="33"/>
          </w:tcPr>
          <w:p w:rsidR="007D1B50" w:rsidRDefault="002278D8" w:rsidP="00823CF4">
            <w:pPr>
              <w:pStyle w:val="ListParagraph"/>
              <w:jc w:val="center"/>
              <w:rPr>
                <w:b/>
              </w:rPr>
            </w:pPr>
            <w:r>
              <w:rPr>
                <w:b/>
                <w:lang w:val="sr-Cyrl-CS"/>
              </w:rPr>
              <w:t xml:space="preserve">                                         </w:t>
            </w:r>
          </w:p>
          <w:p w:rsidR="0005457E" w:rsidRPr="002278D8" w:rsidRDefault="00211DDE" w:rsidP="00823CF4">
            <w:pPr>
              <w:pStyle w:val="ListParagraph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 чланова</w:t>
            </w:r>
            <w:r w:rsidR="001563C4">
              <w:rPr>
                <w:b/>
                <w:lang w:val="sr-Cyrl-CS"/>
              </w:rPr>
              <w:t xml:space="preserve"> Савјета за </w:t>
            </w:r>
            <w:r w:rsidR="007979A5">
              <w:rPr>
                <w:b/>
                <w:lang w:val="sr-Cyrl-CS"/>
              </w:rPr>
              <w:t>привреду и локални економски</w:t>
            </w:r>
            <w:r w:rsidR="005E0D1A">
              <w:rPr>
                <w:b/>
                <w:lang w:val="sr-Cyrl-CS"/>
              </w:rPr>
              <w:t xml:space="preserve"> развој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CS"/>
              </w:rPr>
              <w:t>са контактима</w:t>
            </w:r>
            <w:r w:rsidR="002278D8">
              <w:rPr>
                <w:b/>
              </w:rPr>
              <w:t xml:space="preserve">                               </w:t>
            </w:r>
          </w:p>
          <w:p w:rsidR="0005457E" w:rsidRPr="00910641" w:rsidRDefault="0005457E" w:rsidP="007D1B50">
            <w:pPr>
              <w:rPr>
                <w:b/>
                <w:lang w:val="sr-Cyrl-CS"/>
              </w:rPr>
            </w:pPr>
          </w:p>
        </w:tc>
      </w:tr>
      <w:tr w:rsidR="007979A5" w:rsidRPr="00910641" w:rsidTr="007979A5">
        <w:trPr>
          <w:gridAfter w:val="1"/>
          <w:wAfter w:w="28" w:type="dxa"/>
        </w:trPr>
        <w:tc>
          <w:tcPr>
            <w:tcW w:w="675" w:type="dxa"/>
            <w:shd w:val="clear" w:color="auto" w:fill="DBE5F1" w:themeFill="accent1" w:themeFillTint="33"/>
          </w:tcPr>
          <w:p w:rsidR="007979A5" w:rsidRPr="00910641" w:rsidRDefault="007979A5" w:rsidP="0005457E">
            <w:pPr>
              <w:jc w:val="center"/>
              <w:rPr>
                <w:b/>
                <w:lang w:val="sr-Cyrl-CS"/>
              </w:rPr>
            </w:pPr>
            <w:r w:rsidRPr="00910641">
              <w:rPr>
                <w:b/>
                <w:lang w:val="sr-Cyrl-CS"/>
              </w:rPr>
              <w:t>Ред.број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:rsidR="007979A5" w:rsidRPr="00910641" w:rsidRDefault="007979A5" w:rsidP="0005457E">
            <w:pPr>
              <w:jc w:val="center"/>
              <w:rPr>
                <w:b/>
                <w:lang w:val="sr-Cyrl-CS"/>
              </w:rPr>
            </w:pPr>
            <w:r w:rsidRPr="00910641">
              <w:rPr>
                <w:b/>
                <w:lang w:val="sr-Cyrl-CS"/>
              </w:rPr>
              <w:t>Име и презиме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7979A5" w:rsidRPr="00910641" w:rsidRDefault="007979A5" w:rsidP="0005457E">
            <w:pPr>
              <w:jc w:val="center"/>
              <w:rPr>
                <w:b/>
                <w:lang w:val="sr-Cyrl-CS"/>
              </w:rPr>
            </w:pPr>
            <w:r w:rsidRPr="00910641">
              <w:rPr>
                <w:b/>
                <w:lang w:val="sr-Cyrl-CS"/>
              </w:rPr>
              <w:t>Назив институције</w:t>
            </w:r>
          </w:p>
        </w:tc>
        <w:tc>
          <w:tcPr>
            <w:tcW w:w="3941" w:type="dxa"/>
            <w:shd w:val="clear" w:color="auto" w:fill="DBE5F1" w:themeFill="accent1" w:themeFillTint="33"/>
          </w:tcPr>
          <w:p w:rsidR="007979A5" w:rsidRPr="00910641" w:rsidRDefault="007979A5" w:rsidP="00313136">
            <w:pPr>
              <w:jc w:val="center"/>
              <w:rPr>
                <w:b/>
              </w:rPr>
            </w:pPr>
            <w:r w:rsidRPr="00910641">
              <w:rPr>
                <w:b/>
              </w:rPr>
              <w:t>e-mail</w:t>
            </w:r>
          </w:p>
        </w:tc>
      </w:tr>
      <w:tr w:rsidR="007979A5" w:rsidTr="007979A5">
        <w:trPr>
          <w:trHeight w:val="558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864" w:type="dxa"/>
          </w:tcPr>
          <w:p w:rsidR="007979A5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Драшко Станивуковић</w:t>
            </w:r>
          </w:p>
          <w:p w:rsidR="007979A5" w:rsidRPr="00512131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предсједник</w:t>
            </w:r>
          </w:p>
        </w:tc>
        <w:tc>
          <w:tcPr>
            <w:tcW w:w="6095" w:type="dxa"/>
          </w:tcPr>
          <w:p w:rsidR="007979A5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Градска управа</w:t>
            </w:r>
          </w:p>
          <w:p w:rsidR="007979A5" w:rsidRPr="00512131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Градоначелник</w:t>
            </w:r>
          </w:p>
        </w:tc>
        <w:tc>
          <w:tcPr>
            <w:tcW w:w="3969" w:type="dxa"/>
            <w:gridSpan w:val="2"/>
          </w:tcPr>
          <w:p w:rsidR="007979A5" w:rsidRPr="002D6E1F" w:rsidRDefault="007979A5" w:rsidP="007979A5">
            <w:pPr>
              <w:rPr>
                <w:lang w:val="sr-Latn-RS"/>
              </w:rPr>
            </w:pPr>
            <w:r w:rsidRPr="002D6E1F">
              <w:rPr>
                <w:rStyle w:val="Hyperlink"/>
                <w:color w:val="auto"/>
                <w:u w:val="none"/>
              </w:rPr>
              <w:t>gradona</w:t>
            </w:r>
            <w:r>
              <w:rPr>
                <w:rStyle w:val="Hyperlink"/>
                <w:color w:val="auto"/>
                <w:u w:val="none"/>
                <w:lang w:val="sr-Latn-RS"/>
              </w:rPr>
              <w:t>c</w:t>
            </w:r>
            <w:r w:rsidRPr="002D6E1F">
              <w:rPr>
                <w:rStyle w:val="Hyperlink"/>
                <w:color w:val="auto"/>
                <w:u w:val="none"/>
              </w:rPr>
              <w:t>elnik@banjaluka.rs.ba</w:t>
            </w:r>
          </w:p>
        </w:tc>
      </w:tr>
      <w:tr w:rsidR="007979A5" w:rsidTr="007979A5">
        <w:trPr>
          <w:trHeight w:val="414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864" w:type="dxa"/>
          </w:tcPr>
          <w:p w:rsidR="007979A5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Саша Кондић</w:t>
            </w:r>
          </w:p>
          <w:p w:rsidR="007979A5" w:rsidRPr="00AC4BB2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замјеник предсједника</w:t>
            </w:r>
          </w:p>
        </w:tc>
        <w:tc>
          <w:tcPr>
            <w:tcW w:w="6095" w:type="dxa"/>
          </w:tcPr>
          <w:p w:rsidR="007979A5" w:rsidRPr="003B3658" w:rsidRDefault="004B1221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7979A5">
              <w:rPr>
                <w:lang w:val="sr-Cyrl-RS"/>
              </w:rPr>
              <w:t>авјетник градоначелника за економске и међународне пројекте</w:t>
            </w:r>
          </w:p>
        </w:tc>
        <w:tc>
          <w:tcPr>
            <w:tcW w:w="3969" w:type="dxa"/>
            <w:gridSpan w:val="2"/>
          </w:tcPr>
          <w:p w:rsidR="007979A5" w:rsidRPr="003A7E15" w:rsidRDefault="00BA3871" w:rsidP="007979A5">
            <w:r>
              <w:t>sasakondic1980@gmail.com</w:t>
            </w:r>
          </w:p>
        </w:tc>
      </w:tr>
      <w:tr w:rsidR="007979A5" w:rsidTr="007979A5">
        <w:trPr>
          <w:trHeight w:val="414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864" w:type="dxa"/>
          </w:tcPr>
          <w:p w:rsidR="007979A5" w:rsidRPr="00ED6DA6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Симић</w:t>
            </w:r>
          </w:p>
        </w:tc>
        <w:tc>
          <w:tcPr>
            <w:tcW w:w="6095" w:type="dxa"/>
          </w:tcPr>
          <w:p w:rsidR="007979A5" w:rsidRPr="00C91F8A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Одјељење за привреду и ЛЕР</w:t>
            </w:r>
          </w:p>
        </w:tc>
        <w:tc>
          <w:tcPr>
            <w:tcW w:w="3969" w:type="dxa"/>
            <w:gridSpan w:val="2"/>
          </w:tcPr>
          <w:p w:rsidR="007979A5" w:rsidRPr="003A7E15" w:rsidRDefault="007979A5" w:rsidP="007979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aleksandra.simi</w:t>
            </w:r>
            <w:proofErr w:type="spellEnd"/>
            <w:r>
              <w:rPr>
                <w:lang w:val="sr-Latn-RS"/>
              </w:rPr>
              <w:t>c</w:t>
            </w:r>
            <w:r w:rsidRPr="003A7E15">
              <w:rPr>
                <w:lang w:val="en-US"/>
              </w:rPr>
              <w:t>@banjaluka.rs.ba</w:t>
            </w:r>
          </w:p>
        </w:tc>
      </w:tr>
      <w:tr w:rsidR="007979A5" w:rsidTr="007979A5">
        <w:trPr>
          <w:trHeight w:val="419"/>
        </w:trPr>
        <w:tc>
          <w:tcPr>
            <w:tcW w:w="675" w:type="dxa"/>
          </w:tcPr>
          <w:p w:rsidR="007979A5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864" w:type="dxa"/>
          </w:tcPr>
          <w:p w:rsidR="007979A5" w:rsidRPr="00AF36E3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Иван Бабић</w:t>
            </w:r>
          </w:p>
        </w:tc>
        <w:tc>
          <w:tcPr>
            <w:tcW w:w="6095" w:type="dxa"/>
          </w:tcPr>
          <w:p w:rsidR="007979A5" w:rsidRDefault="007979A5" w:rsidP="007979A5">
            <w:r>
              <w:rPr>
                <w:lang w:val="sr-Cyrl-CS"/>
              </w:rPr>
              <w:t>Одјељење за привреду и ЛЕР</w:t>
            </w:r>
          </w:p>
        </w:tc>
        <w:tc>
          <w:tcPr>
            <w:tcW w:w="3969" w:type="dxa"/>
            <w:gridSpan w:val="2"/>
          </w:tcPr>
          <w:p w:rsidR="007979A5" w:rsidRPr="003A7E15" w:rsidRDefault="007979A5" w:rsidP="007979A5">
            <w:r>
              <w:t>ivan.babic@banjaluka.rs.ba</w:t>
            </w:r>
          </w:p>
        </w:tc>
      </w:tr>
      <w:tr w:rsidR="007979A5" w:rsidTr="007979A5">
        <w:trPr>
          <w:trHeight w:val="419"/>
        </w:trPr>
        <w:tc>
          <w:tcPr>
            <w:tcW w:w="675" w:type="dxa"/>
          </w:tcPr>
          <w:p w:rsidR="007979A5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864" w:type="dxa"/>
          </w:tcPr>
          <w:p w:rsidR="007979A5" w:rsidRPr="00C91F8A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Саша Тривић</w:t>
            </w:r>
          </w:p>
        </w:tc>
        <w:tc>
          <w:tcPr>
            <w:tcW w:w="6095" w:type="dxa"/>
          </w:tcPr>
          <w:p w:rsidR="007979A5" w:rsidRPr="00C91F8A" w:rsidRDefault="007979A5" w:rsidP="007979A5">
            <w:pPr>
              <w:rPr>
                <w:lang w:val="sr-Cyrl-CS"/>
              </w:rPr>
            </w:pPr>
            <w:r>
              <w:t>Унија</w:t>
            </w:r>
            <w:r w:rsidRPr="00F611D5">
              <w:t xml:space="preserve"> послодаваца Републике Српске</w:t>
            </w:r>
          </w:p>
        </w:tc>
        <w:tc>
          <w:tcPr>
            <w:tcW w:w="3969" w:type="dxa"/>
            <w:gridSpan w:val="2"/>
          </w:tcPr>
          <w:p w:rsidR="007979A5" w:rsidRPr="003A7E15" w:rsidRDefault="007979A5" w:rsidP="007979A5">
            <w:pPr>
              <w:rPr>
                <w:lang w:val="en-US"/>
              </w:rPr>
            </w:pPr>
            <w:r w:rsidRPr="003A7E15">
              <w:t>sasa.trivic</w:t>
            </w:r>
            <w:r w:rsidRPr="003A7E15">
              <w:rPr>
                <w:lang w:val="en-US"/>
              </w:rPr>
              <w:t>@krajinaklas.com</w:t>
            </w:r>
          </w:p>
        </w:tc>
      </w:tr>
      <w:tr w:rsidR="007979A5" w:rsidTr="007979A5">
        <w:trPr>
          <w:trHeight w:val="419"/>
        </w:trPr>
        <w:tc>
          <w:tcPr>
            <w:tcW w:w="675" w:type="dxa"/>
          </w:tcPr>
          <w:p w:rsidR="007979A5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6. </w:t>
            </w:r>
          </w:p>
        </w:tc>
        <w:tc>
          <w:tcPr>
            <w:tcW w:w="2864" w:type="dxa"/>
          </w:tcPr>
          <w:p w:rsidR="007979A5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Горан Ирић</w:t>
            </w:r>
          </w:p>
        </w:tc>
        <w:tc>
          <w:tcPr>
            <w:tcW w:w="6095" w:type="dxa"/>
          </w:tcPr>
          <w:p w:rsidR="007979A5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Предузетник са статусом старог заната</w:t>
            </w:r>
          </w:p>
        </w:tc>
        <w:tc>
          <w:tcPr>
            <w:tcW w:w="3969" w:type="dxa"/>
            <w:gridSpan w:val="2"/>
          </w:tcPr>
          <w:p w:rsidR="007979A5" w:rsidRDefault="00BA3871" w:rsidP="007979A5">
            <w:r>
              <w:t>g</w:t>
            </w:r>
            <w:bookmarkStart w:id="0" w:name="_GoBack"/>
            <w:bookmarkEnd w:id="0"/>
            <w:r>
              <w:t>oran1iric@gmail.com</w:t>
            </w:r>
          </w:p>
        </w:tc>
      </w:tr>
      <w:tr w:rsidR="007979A5" w:rsidTr="007979A5">
        <w:trPr>
          <w:trHeight w:val="419"/>
        </w:trPr>
        <w:tc>
          <w:tcPr>
            <w:tcW w:w="675" w:type="dxa"/>
          </w:tcPr>
          <w:p w:rsidR="007979A5" w:rsidRPr="003B5897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2864" w:type="dxa"/>
          </w:tcPr>
          <w:p w:rsidR="007979A5" w:rsidRPr="00C91F8A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Жана Арсић</w:t>
            </w:r>
          </w:p>
        </w:tc>
        <w:tc>
          <w:tcPr>
            <w:tcW w:w="6095" w:type="dxa"/>
          </w:tcPr>
          <w:p w:rsidR="007979A5" w:rsidRPr="00C91F8A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Занатско-предузетничка комора Регије Бања Лука</w:t>
            </w:r>
          </w:p>
        </w:tc>
        <w:tc>
          <w:tcPr>
            <w:tcW w:w="3969" w:type="dxa"/>
            <w:gridSpan w:val="2"/>
          </w:tcPr>
          <w:p w:rsidR="007979A5" w:rsidRPr="00BA6724" w:rsidRDefault="00BA3871" w:rsidP="007979A5">
            <w:pPr>
              <w:spacing w:after="200" w:line="276" w:lineRule="auto"/>
              <w:rPr>
                <w:sz w:val="22"/>
                <w:szCs w:val="22"/>
                <w:lang w:eastAsia="sr-Latn-RS"/>
              </w:rPr>
            </w:pPr>
            <w:hyperlink r:id="rId6" w:history="1">
              <w:r w:rsidR="007979A5" w:rsidRPr="00BA6724">
                <w:rPr>
                  <w:rStyle w:val="Hyperlink"/>
                  <w:color w:val="auto"/>
                  <w:u w:val="none"/>
                  <w:lang w:eastAsia="sr-Latn-RS"/>
                </w:rPr>
                <w:t>arsiczana@icloud.com</w:t>
              </w:r>
            </w:hyperlink>
          </w:p>
        </w:tc>
      </w:tr>
      <w:tr w:rsidR="007979A5" w:rsidTr="007979A5">
        <w:trPr>
          <w:trHeight w:val="419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rPr>
                <w:lang w:val="sr-Cyrl-RS"/>
              </w:rP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2864" w:type="dxa"/>
          </w:tcPr>
          <w:p w:rsidR="007979A5" w:rsidRPr="00D15128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Далибор Шајић</w:t>
            </w:r>
          </w:p>
        </w:tc>
        <w:tc>
          <w:tcPr>
            <w:tcW w:w="6095" w:type="dxa"/>
          </w:tcPr>
          <w:p w:rsidR="007979A5" w:rsidRPr="00D15128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Удружење</w:t>
            </w:r>
            <w:r w:rsidRPr="00F611D5">
              <w:rPr>
                <w:lang w:val="sr-Cyrl-CS"/>
              </w:rPr>
              <w:t xml:space="preserve"> послодаваца угоститељства и туризма Републике Српске –„</w:t>
            </w:r>
            <w:r w:rsidRPr="00F611D5">
              <w:rPr>
                <w:lang w:val="sr-Latn-RS"/>
              </w:rPr>
              <w:t>HoReCa RS“</w:t>
            </w:r>
          </w:p>
        </w:tc>
        <w:tc>
          <w:tcPr>
            <w:tcW w:w="3969" w:type="dxa"/>
            <w:gridSpan w:val="2"/>
          </w:tcPr>
          <w:p w:rsidR="007979A5" w:rsidRPr="003A7E15" w:rsidRDefault="00BA3871" w:rsidP="007979A5">
            <w:hyperlink r:id="rId7" w:history="1">
              <w:r w:rsidR="007979A5" w:rsidRPr="003A7E15">
                <w:rPr>
                  <w:rStyle w:val="Hyperlink"/>
                  <w:color w:val="auto"/>
                  <w:u w:val="none"/>
                </w:rPr>
                <w:t>tsajic@</w:t>
              </w:r>
              <w:r w:rsidR="007979A5" w:rsidRPr="003A7E15">
                <w:rPr>
                  <w:rStyle w:val="Hyperlink"/>
                  <w:color w:val="auto"/>
                  <w:u w:val="none"/>
                  <w:lang w:val="en-US"/>
                </w:rPr>
                <w:t>yahoo.com</w:t>
              </w:r>
            </w:hyperlink>
          </w:p>
        </w:tc>
      </w:tr>
      <w:tr w:rsidR="007979A5" w:rsidTr="007979A5">
        <w:trPr>
          <w:trHeight w:val="425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rPr>
                <w:lang w:val="sr-Cyrl-R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2864" w:type="dxa"/>
          </w:tcPr>
          <w:p w:rsidR="007979A5" w:rsidRPr="003952BE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Борис Толимир</w:t>
            </w:r>
          </w:p>
        </w:tc>
        <w:tc>
          <w:tcPr>
            <w:tcW w:w="6095" w:type="dxa"/>
          </w:tcPr>
          <w:p w:rsidR="007979A5" w:rsidRPr="00F30638" w:rsidRDefault="007979A5" w:rsidP="007979A5">
            <w:pPr>
              <w:rPr>
                <w:lang w:val="sr-Cyrl-CS"/>
              </w:rPr>
            </w:pPr>
            <w:r w:rsidRPr="00F611D5">
              <w:rPr>
                <w:lang w:val="sr-Cyrl-RS"/>
              </w:rPr>
              <w:t>„</w:t>
            </w:r>
            <w:r w:rsidRPr="00F611D5">
              <w:rPr>
                <w:lang w:val="sr-Latn-RS"/>
              </w:rPr>
              <w:t xml:space="preserve">Exclusive Lingerie“ </w:t>
            </w:r>
            <w:r w:rsidRPr="00F611D5">
              <w:rPr>
                <w:lang w:val="sr-Cyrl-RS"/>
              </w:rPr>
              <w:t>д.о.о.</w:t>
            </w:r>
          </w:p>
        </w:tc>
        <w:tc>
          <w:tcPr>
            <w:tcW w:w="3969" w:type="dxa"/>
            <w:gridSpan w:val="2"/>
          </w:tcPr>
          <w:p w:rsidR="007979A5" w:rsidRPr="003A7E15" w:rsidRDefault="00BA3871" w:rsidP="007979A5">
            <w:hyperlink r:id="rId8" w:history="1">
              <w:r w:rsidR="007979A5" w:rsidRPr="003A7E15">
                <w:rPr>
                  <w:rStyle w:val="Hyperlink"/>
                  <w:color w:val="auto"/>
                  <w:u w:val="none"/>
                </w:rPr>
                <w:t>boris.tolimir@exclusive-lingerie.rs.ba</w:t>
              </w:r>
            </w:hyperlink>
          </w:p>
        </w:tc>
      </w:tr>
      <w:tr w:rsidR="007979A5" w:rsidTr="007979A5">
        <w:trPr>
          <w:trHeight w:val="404"/>
        </w:trPr>
        <w:tc>
          <w:tcPr>
            <w:tcW w:w="675" w:type="dxa"/>
          </w:tcPr>
          <w:p w:rsidR="007979A5" w:rsidRPr="006B3204" w:rsidRDefault="007979A5" w:rsidP="007979A5">
            <w:pPr>
              <w:rPr>
                <w:lang w:val="sr-Cyrl-CS"/>
              </w:rPr>
            </w:pPr>
            <w:r>
              <w:rPr>
                <w:lang w:val="sr-Cyrl-RS"/>
              </w:rPr>
              <w:t>10</w:t>
            </w:r>
            <w:r>
              <w:t>.</w:t>
            </w:r>
          </w:p>
        </w:tc>
        <w:tc>
          <w:tcPr>
            <w:tcW w:w="2864" w:type="dxa"/>
          </w:tcPr>
          <w:p w:rsidR="007979A5" w:rsidRPr="00724F24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Милан Божић</w:t>
            </w:r>
          </w:p>
        </w:tc>
        <w:tc>
          <w:tcPr>
            <w:tcW w:w="6095" w:type="dxa"/>
          </w:tcPr>
          <w:p w:rsidR="007979A5" w:rsidRPr="00255A2F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„Бањалучка берза“ а.д.</w:t>
            </w:r>
          </w:p>
        </w:tc>
        <w:tc>
          <w:tcPr>
            <w:tcW w:w="3969" w:type="dxa"/>
            <w:gridSpan w:val="2"/>
          </w:tcPr>
          <w:p w:rsidR="007979A5" w:rsidRPr="003C59B3" w:rsidRDefault="00BA3871" w:rsidP="007979A5">
            <w:hyperlink r:id="rId9" w:history="1">
              <w:r w:rsidR="007979A5" w:rsidRPr="003C59B3">
                <w:rPr>
                  <w:rStyle w:val="Hyperlink"/>
                  <w:color w:val="auto"/>
                  <w:u w:val="none"/>
                </w:rPr>
                <w:t>milan.bozic@blberza.com</w:t>
              </w:r>
            </w:hyperlink>
          </w:p>
        </w:tc>
      </w:tr>
      <w:tr w:rsidR="007979A5" w:rsidTr="007979A5">
        <w:trPr>
          <w:trHeight w:val="411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t>11</w:t>
            </w:r>
            <w:r>
              <w:rPr>
                <w:lang w:val="sr-Cyrl-CS"/>
              </w:rPr>
              <w:t>.</w:t>
            </w:r>
          </w:p>
        </w:tc>
        <w:tc>
          <w:tcPr>
            <w:tcW w:w="2864" w:type="dxa"/>
          </w:tcPr>
          <w:p w:rsidR="007979A5" w:rsidRPr="00D15128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Бранко Кецман</w:t>
            </w:r>
          </w:p>
        </w:tc>
        <w:tc>
          <w:tcPr>
            <w:tcW w:w="6095" w:type="dxa"/>
          </w:tcPr>
          <w:p w:rsidR="007979A5" w:rsidRPr="00724F24" w:rsidRDefault="007979A5" w:rsidP="007979A5">
            <w:pPr>
              <w:rPr>
                <w:lang w:val="sr-Cyrl-RS"/>
              </w:rPr>
            </w:pPr>
            <w:r>
              <w:rPr>
                <w:lang w:val="sr-Cyrl-CS"/>
              </w:rPr>
              <w:t>„</w:t>
            </w:r>
            <w:r>
              <w:rPr>
                <w:lang w:val="sr-Latn-RS"/>
              </w:rPr>
              <w:t xml:space="preserve">Advantis Broker“ </w:t>
            </w:r>
            <w:r>
              <w:rPr>
                <w:lang w:val="sr-Cyrl-RS"/>
              </w:rPr>
              <w:t>а.д.</w:t>
            </w:r>
          </w:p>
        </w:tc>
        <w:tc>
          <w:tcPr>
            <w:tcW w:w="3969" w:type="dxa"/>
            <w:gridSpan w:val="2"/>
          </w:tcPr>
          <w:p w:rsidR="007979A5" w:rsidRPr="003C59B3" w:rsidRDefault="00BA3871" w:rsidP="007979A5">
            <w:hyperlink r:id="rId10" w:history="1">
              <w:r w:rsidR="007979A5" w:rsidRPr="003C59B3">
                <w:rPr>
                  <w:rStyle w:val="Hyperlink"/>
                  <w:color w:val="auto"/>
                  <w:u w:val="none"/>
                </w:rPr>
                <w:t>branko.kecman@advantisbroker.com</w:t>
              </w:r>
            </w:hyperlink>
          </w:p>
        </w:tc>
      </w:tr>
      <w:tr w:rsidR="007979A5" w:rsidTr="007979A5">
        <w:trPr>
          <w:trHeight w:val="414"/>
        </w:trPr>
        <w:tc>
          <w:tcPr>
            <w:tcW w:w="675" w:type="dxa"/>
          </w:tcPr>
          <w:p w:rsidR="007979A5" w:rsidRPr="00FB1C19" w:rsidRDefault="007979A5" w:rsidP="007979A5">
            <w:pPr>
              <w:rPr>
                <w:lang w:val="sr-Cyrl-CS"/>
              </w:rPr>
            </w:pPr>
            <w:r>
              <w:t>1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2864" w:type="dxa"/>
          </w:tcPr>
          <w:p w:rsidR="007979A5" w:rsidRPr="00D15128" w:rsidRDefault="007979A5" w:rsidP="007979A5">
            <w:pPr>
              <w:rPr>
                <w:lang w:val="sr-Cyrl-CS"/>
              </w:rPr>
            </w:pPr>
            <w:r>
              <w:rPr>
                <w:lang w:val="sr-Cyrl-CS"/>
              </w:rPr>
              <w:t>Аријана Ковачевић</w:t>
            </w:r>
          </w:p>
        </w:tc>
        <w:tc>
          <w:tcPr>
            <w:tcW w:w="6095" w:type="dxa"/>
          </w:tcPr>
          <w:p w:rsidR="007979A5" w:rsidRPr="00724F24" w:rsidRDefault="007979A5" w:rsidP="007979A5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„TEHNO-INDE“ </w:t>
            </w:r>
            <w:r>
              <w:rPr>
                <w:lang w:val="sr-Cyrl-RS"/>
              </w:rPr>
              <w:t>д.о.о.</w:t>
            </w:r>
          </w:p>
        </w:tc>
        <w:tc>
          <w:tcPr>
            <w:tcW w:w="3969" w:type="dxa"/>
            <w:gridSpan w:val="2"/>
          </w:tcPr>
          <w:p w:rsidR="007979A5" w:rsidRPr="003A7E15" w:rsidRDefault="00BA3871" w:rsidP="007979A5">
            <w:hyperlink r:id="rId11" w:history="1">
              <w:r w:rsidR="007979A5" w:rsidRPr="003A7E15">
                <w:rPr>
                  <w:rStyle w:val="Hyperlink"/>
                  <w:color w:val="auto"/>
                  <w:u w:val="none"/>
                </w:rPr>
                <w:t>tehno-inde@blic.net</w:t>
              </w:r>
            </w:hyperlink>
          </w:p>
        </w:tc>
      </w:tr>
      <w:tr w:rsidR="007979A5" w:rsidTr="007979A5">
        <w:trPr>
          <w:trHeight w:val="421"/>
        </w:trPr>
        <w:tc>
          <w:tcPr>
            <w:tcW w:w="675" w:type="dxa"/>
          </w:tcPr>
          <w:p w:rsidR="007979A5" w:rsidRPr="00F30638" w:rsidRDefault="007979A5" w:rsidP="007979A5">
            <w:r>
              <w:t>1</w:t>
            </w:r>
            <w:r>
              <w:rPr>
                <w:lang w:val="sr-Cyrl-RS"/>
              </w:rPr>
              <w:t>3</w:t>
            </w:r>
            <w:r>
              <w:t>.</w:t>
            </w:r>
          </w:p>
        </w:tc>
        <w:tc>
          <w:tcPr>
            <w:tcW w:w="2864" w:type="dxa"/>
          </w:tcPr>
          <w:p w:rsidR="007979A5" w:rsidRPr="003952BE" w:rsidRDefault="007979A5" w:rsidP="007979A5">
            <w:pPr>
              <w:rPr>
                <w:lang w:val="sr-Cyrl-RS"/>
              </w:rPr>
            </w:pPr>
            <w:r>
              <w:rPr>
                <w:lang w:val="sr-Cyrl-RS"/>
              </w:rPr>
              <w:t>Бојан Лубурић</w:t>
            </w:r>
          </w:p>
        </w:tc>
        <w:tc>
          <w:tcPr>
            <w:tcW w:w="6095" w:type="dxa"/>
          </w:tcPr>
          <w:p w:rsidR="007979A5" w:rsidRPr="004C39FE" w:rsidRDefault="007979A5" w:rsidP="007979A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„Flumen Digitalis“ </w:t>
            </w:r>
            <w:r>
              <w:rPr>
                <w:lang w:val="sr-Cyrl-RS"/>
              </w:rPr>
              <w:t>д.</w:t>
            </w:r>
            <w:r>
              <w:rPr>
                <w:lang w:val="sr-Latn-RS"/>
              </w:rPr>
              <w:t>o.o.</w:t>
            </w:r>
          </w:p>
        </w:tc>
        <w:tc>
          <w:tcPr>
            <w:tcW w:w="3969" w:type="dxa"/>
            <w:gridSpan w:val="2"/>
          </w:tcPr>
          <w:p w:rsidR="007979A5" w:rsidRPr="003A7E15" w:rsidRDefault="007979A5" w:rsidP="007979A5">
            <w:r>
              <w:t>bojan.luburic@flumendigitalis.com</w:t>
            </w:r>
          </w:p>
        </w:tc>
      </w:tr>
      <w:tr w:rsidR="004B0555" w:rsidTr="00285F8B">
        <w:trPr>
          <w:trHeight w:val="421"/>
        </w:trPr>
        <w:tc>
          <w:tcPr>
            <w:tcW w:w="13603" w:type="dxa"/>
            <w:gridSpan w:val="5"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13575" w:type="dxa"/>
              <w:tblLayout w:type="fixed"/>
              <w:tblLook w:val="04A0" w:firstRow="1" w:lastRow="0" w:firstColumn="1" w:lastColumn="0" w:noHBand="0" w:noVBand="1"/>
            </w:tblPr>
            <w:tblGrid>
              <w:gridCol w:w="13575"/>
            </w:tblGrid>
            <w:tr w:rsidR="004B0555" w:rsidTr="004B0555">
              <w:trPr>
                <w:trHeight w:val="421"/>
              </w:trPr>
              <w:tc>
                <w:tcPr>
                  <w:tcW w:w="13575" w:type="dxa"/>
                  <w:shd w:val="clear" w:color="auto" w:fill="DBE5F1" w:themeFill="accent1" w:themeFillTint="33"/>
                </w:tcPr>
                <w:p w:rsidR="004B0555" w:rsidRPr="003A7E15" w:rsidRDefault="004B0555" w:rsidP="004B0555">
                  <w:pPr>
                    <w:jc w:val="center"/>
                  </w:pPr>
                  <w:r w:rsidRPr="00BE028D">
                    <w:rPr>
                      <w:b/>
                      <w:lang w:val="sr-Cyrl-RS"/>
                    </w:rPr>
                    <w:t xml:space="preserve">Контакт </w:t>
                  </w:r>
                  <w:r>
                    <w:rPr>
                      <w:b/>
                      <w:lang w:val="sr-Latn-RS"/>
                    </w:rPr>
                    <w:t xml:space="preserve">e-mail </w:t>
                  </w:r>
                  <w:r>
                    <w:rPr>
                      <w:b/>
                      <w:lang w:val="sr-Cyrl-RS"/>
                    </w:rPr>
                    <w:t>Одјељења за привреду и ЛЕР</w:t>
                  </w:r>
                  <w:r w:rsidRPr="00BE028D">
                    <w:rPr>
                      <w:b/>
                      <w:lang w:val="sr-Cyrl-RS"/>
                    </w:rPr>
                    <w:t xml:space="preserve">:  </w:t>
                  </w:r>
                  <w:r w:rsidRPr="00BE028D">
                    <w:rPr>
                      <w:b/>
                      <w:lang w:val="sr-Latn-RS"/>
                    </w:rPr>
                    <w:t>privreda@banjaluka.rs.ba</w:t>
                  </w:r>
                </w:p>
              </w:tc>
            </w:tr>
          </w:tbl>
          <w:p w:rsidR="004B0555" w:rsidRDefault="004B0555" w:rsidP="007979A5"/>
        </w:tc>
      </w:tr>
    </w:tbl>
    <w:p w:rsidR="00384726" w:rsidRDefault="00384726" w:rsidP="00995564">
      <w:pPr>
        <w:rPr>
          <w:b/>
          <w:lang w:val="sr-Latn-RS"/>
        </w:rPr>
      </w:pPr>
    </w:p>
    <w:p w:rsidR="004B0555" w:rsidRPr="00822525" w:rsidRDefault="004B0555" w:rsidP="00995564">
      <w:pPr>
        <w:rPr>
          <w:b/>
          <w:lang w:val="sr-Latn-RS"/>
        </w:rPr>
      </w:pPr>
    </w:p>
    <w:sectPr w:rsidR="004B0555" w:rsidRPr="00822525" w:rsidSect="006E64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3C0"/>
    <w:multiLevelType w:val="hybridMultilevel"/>
    <w:tmpl w:val="1ABE632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9"/>
    <w:rsid w:val="00031348"/>
    <w:rsid w:val="00052553"/>
    <w:rsid w:val="0005457E"/>
    <w:rsid w:val="000B1640"/>
    <w:rsid w:val="000E0E48"/>
    <w:rsid w:val="000E56C4"/>
    <w:rsid w:val="000F4791"/>
    <w:rsid w:val="001563C4"/>
    <w:rsid w:val="00171BEB"/>
    <w:rsid w:val="00187800"/>
    <w:rsid w:val="00193E81"/>
    <w:rsid w:val="001E640D"/>
    <w:rsid w:val="00202B1F"/>
    <w:rsid w:val="002030BC"/>
    <w:rsid w:val="00211DDE"/>
    <w:rsid w:val="00224236"/>
    <w:rsid w:val="002278D8"/>
    <w:rsid w:val="00240C97"/>
    <w:rsid w:val="00255A2F"/>
    <w:rsid w:val="00295EC2"/>
    <w:rsid w:val="002D0308"/>
    <w:rsid w:val="002D6E1F"/>
    <w:rsid w:val="002E1012"/>
    <w:rsid w:val="00313136"/>
    <w:rsid w:val="003152C9"/>
    <w:rsid w:val="00336463"/>
    <w:rsid w:val="00337CD5"/>
    <w:rsid w:val="003420C4"/>
    <w:rsid w:val="00384726"/>
    <w:rsid w:val="003952BE"/>
    <w:rsid w:val="003A7E15"/>
    <w:rsid w:val="003B5677"/>
    <w:rsid w:val="003B5897"/>
    <w:rsid w:val="003C59B3"/>
    <w:rsid w:val="003D6282"/>
    <w:rsid w:val="00433890"/>
    <w:rsid w:val="00442F56"/>
    <w:rsid w:val="0045085E"/>
    <w:rsid w:val="004703BB"/>
    <w:rsid w:val="004B0555"/>
    <w:rsid w:val="004B1221"/>
    <w:rsid w:val="004C34EF"/>
    <w:rsid w:val="004D1C3A"/>
    <w:rsid w:val="004F60E4"/>
    <w:rsid w:val="005113E7"/>
    <w:rsid w:val="00512131"/>
    <w:rsid w:val="00513F45"/>
    <w:rsid w:val="00527BDC"/>
    <w:rsid w:val="005A6A6B"/>
    <w:rsid w:val="005E0D1A"/>
    <w:rsid w:val="005F1D8F"/>
    <w:rsid w:val="0065498B"/>
    <w:rsid w:val="006643D3"/>
    <w:rsid w:val="006A315F"/>
    <w:rsid w:val="006B3204"/>
    <w:rsid w:val="006C2977"/>
    <w:rsid w:val="006D0AFC"/>
    <w:rsid w:val="006E64D0"/>
    <w:rsid w:val="006F0DEA"/>
    <w:rsid w:val="00724F24"/>
    <w:rsid w:val="00751215"/>
    <w:rsid w:val="00753871"/>
    <w:rsid w:val="007979A5"/>
    <w:rsid w:val="007D1B50"/>
    <w:rsid w:val="007E36A8"/>
    <w:rsid w:val="008172DD"/>
    <w:rsid w:val="00822525"/>
    <w:rsid w:val="00823CF4"/>
    <w:rsid w:val="00832A2F"/>
    <w:rsid w:val="00847248"/>
    <w:rsid w:val="00877929"/>
    <w:rsid w:val="008A720A"/>
    <w:rsid w:val="008F6B36"/>
    <w:rsid w:val="0090260E"/>
    <w:rsid w:val="00910641"/>
    <w:rsid w:val="00912563"/>
    <w:rsid w:val="0094077B"/>
    <w:rsid w:val="00956D6B"/>
    <w:rsid w:val="00977538"/>
    <w:rsid w:val="0099438A"/>
    <w:rsid w:val="00995564"/>
    <w:rsid w:val="00995E2E"/>
    <w:rsid w:val="00997F00"/>
    <w:rsid w:val="009C122E"/>
    <w:rsid w:val="009E3FC6"/>
    <w:rsid w:val="009F480B"/>
    <w:rsid w:val="00A25C81"/>
    <w:rsid w:val="00A356FE"/>
    <w:rsid w:val="00A6212D"/>
    <w:rsid w:val="00A6495A"/>
    <w:rsid w:val="00A955CB"/>
    <w:rsid w:val="00AA1F2F"/>
    <w:rsid w:val="00AC4BB2"/>
    <w:rsid w:val="00AC79C3"/>
    <w:rsid w:val="00B070DC"/>
    <w:rsid w:val="00B451D7"/>
    <w:rsid w:val="00B45DC1"/>
    <w:rsid w:val="00B90324"/>
    <w:rsid w:val="00B94EE0"/>
    <w:rsid w:val="00BA3871"/>
    <w:rsid w:val="00BD2947"/>
    <w:rsid w:val="00C7530C"/>
    <w:rsid w:val="00C91F8A"/>
    <w:rsid w:val="00CA2602"/>
    <w:rsid w:val="00CA43E4"/>
    <w:rsid w:val="00CA4A64"/>
    <w:rsid w:val="00CB0871"/>
    <w:rsid w:val="00CD41AA"/>
    <w:rsid w:val="00CD4F77"/>
    <w:rsid w:val="00D05460"/>
    <w:rsid w:val="00D15128"/>
    <w:rsid w:val="00D3473D"/>
    <w:rsid w:val="00D420D4"/>
    <w:rsid w:val="00D60BA9"/>
    <w:rsid w:val="00D8117A"/>
    <w:rsid w:val="00DA1A63"/>
    <w:rsid w:val="00DC19A7"/>
    <w:rsid w:val="00DD1C08"/>
    <w:rsid w:val="00DD25A6"/>
    <w:rsid w:val="00DF287A"/>
    <w:rsid w:val="00E05A61"/>
    <w:rsid w:val="00E0782F"/>
    <w:rsid w:val="00E2617C"/>
    <w:rsid w:val="00E57F32"/>
    <w:rsid w:val="00E729F7"/>
    <w:rsid w:val="00E93027"/>
    <w:rsid w:val="00E93770"/>
    <w:rsid w:val="00EF6305"/>
    <w:rsid w:val="00F245A4"/>
    <w:rsid w:val="00F24DC9"/>
    <w:rsid w:val="00F30638"/>
    <w:rsid w:val="00F35FC7"/>
    <w:rsid w:val="00F3705B"/>
    <w:rsid w:val="00F52AA5"/>
    <w:rsid w:val="00F57815"/>
    <w:rsid w:val="00F83780"/>
    <w:rsid w:val="00F8731C"/>
    <w:rsid w:val="00FB1C19"/>
    <w:rsid w:val="00FC1628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D6DF3"/>
  <w15:docId w15:val="{0AF325F1-C11F-430C-B846-5D9CDB6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B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tolimir@exclusive-lingerie.r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sajic@yaho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siczana@icloud.com" TargetMode="External"/><Relationship Id="rId11" Type="http://schemas.openxmlformats.org/officeDocument/2006/relationships/hyperlink" Target="mailto:tehno-inde@blic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nko.kecman@advantisbrok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bozic@blber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0CEF-767D-4721-924F-6A3C67C7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Dukić</dc:creator>
  <cp:keywords/>
  <dc:description/>
  <cp:lastModifiedBy>Tatjana Dukić</cp:lastModifiedBy>
  <cp:revision>8</cp:revision>
  <cp:lastPrinted>2021-02-24T10:17:00Z</cp:lastPrinted>
  <dcterms:created xsi:type="dcterms:W3CDTF">2024-11-07T10:59:00Z</dcterms:created>
  <dcterms:modified xsi:type="dcterms:W3CDTF">2025-02-18T13:42:00Z</dcterms:modified>
</cp:coreProperties>
</file>